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90BDB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询价调查表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103"/>
        <w:gridCol w:w="2067"/>
        <w:gridCol w:w="1103"/>
        <w:gridCol w:w="2294"/>
      </w:tblGrid>
      <w:tr w14:paraId="58B0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9260" w:type="dxa"/>
            <w:gridSpan w:val="5"/>
            <w:shd w:val="clear" w:color="auto" w:fill="auto"/>
            <w:vAlign w:val="center"/>
          </w:tcPr>
          <w:p w14:paraId="0B5E96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项目概况</w:t>
            </w:r>
          </w:p>
        </w:tc>
      </w:tr>
      <w:tr w14:paraId="2E74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9260" w:type="dxa"/>
            <w:gridSpan w:val="5"/>
            <w:shd w:val="clear" w:color="auto" w:fill="auto"/>
            <w:vAlign w:val="center"/>
          </w:tcPr>
          <w:p w14:paraId="253A8D3E">
            <w:pPr>
              <w:pStyle w:val="5"/>
              <w:shd w:val="clear" w:color="auto" w:fill="FFFFFF"/>
              <w:adjustRightInd w:val="0"/>
              <w:snapToGrid w:val="0"/>
              <w:spacing w:before="0" w:beforeAutospacing="0" w:after="0" w:afterAutospacing="0" w:line="360" w:lineRule="auto"/>
              <w:ind w:firstLine="420" w:firstLineChars="200"/>
              <w:textAlignment w:val="baseline"/>
              <w:rPr>
                <w:rFonts w:cs="宋体"/>
                <w:bCs/>
                <w:snapToGrid w:val="0"/>
              </w:rPr>
            </w:pPr>
            <w:r>
              <w:rPr>
                <w:rFonts w:hint="eastAsia" w:ascii="等线" w:hAnsi="等线" w:eastAsia="等线" w:cs="宋体"/>
                <w:bCs/>
                <w:snapToGrid w:val="0"/>
                <w:kern w:val="2"/>
                <w:sz w:val="21"/>
                <w:szCs w:val="21"/>
                <w:lang w:val="en-US" w:eastAsia="zh-CN" w:bidi="ar-SA"/>
              </w:rPr>
              <w:t>根据《中共中央国务院关于深化医疗保障制度改革的意见》、《医疗保障基金使用监督管理条例》（国务院令第735号）、《国务院办公厅关于推进医疗保障基金监管制度体系改革的指导意见》（国办发〔2020〕20号）、《国务院办公厅关于加强医疗保障基金使用常态化监管的实施意见》（国办发〔2023〕17号）、《关于进一步深入推进医疗保障基金智能审核和监控工作的通知》（医保发〔2023〕25号）等文件要求，采购人拟引入社会力量，将医疗费用的审核工作委托给专业第三方服务机构，引导第三方依法依规参与监管工作，通过信息化手段和专业服务团队，对定点医疗机构诊疗行为和费用开展全程监控和审核，有效控制医疗费用的不合理增长，并推行按病种分值（DIP）付费的相关监管工作，提升监管的专业性、精准性、效益性。防范基金</w:t>
            </w:r>
            <w:r>
              <w:rPr>
                <w:rFonts w:hint="eastAsia" w:ascii="等线" w:hAnsi="等线" w:eastAsia="等线" w:cs="宋体"/>
                <w:bCs/>
                <w:snapToGrid w:val="0"/>
                <w:kern w:val="2"/>
                <w:sz w:val="21"/>
                <w:szCs w:val="21"/>
                <w:lang w:val="en-US" w:eastAsia="zh-CN" w:bidi="ar-SA"/>
              </w:rPr>
              <w:t>欺诈风险，维护基金管理工作稳定、高效运行，进一步保障医保基金安全。（具体内容详见附件）</w:t>
            </w:r>
          </w:p>
        </w:tc>
      </w:tr>
      <w:tr w14:paraId="73FE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9260" w:type="dxa"/>
            <w:gridSpan w:val="5"/>
            <w:shd w:val="clear" w:color="auto" w:fill="auto"/>
            <w:vAlign w:val="center"/>
          </w:tcPr>
          <w:p w14:paraId="54C74E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接受询价调查的市场主体基本情况</w:t>
            </w:r>
          </w:p>
        </w:tc>
      </w:tr>
      <w:tr w14:paraId="76C7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14487C44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567" w:type="dxa"/>
            <w:gridSpan w:val="4"/>
            <w:shd w:val="clear" w:color="auto" w:fill="auto"/>
            <w:vAlign w:val="center"/>
          </w:tcPr>
          <w:p w14:paraId="6E057646"/>
        </w:tc>
      </w:tr>
      <w:tr w14:paraId="0994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727CE822">
            <w:pPr>
              <w:jc w:val="center"/>
            </w:pPr>
            <w:r>
              <w:rPr>
                <w:rFonts w:hint="eastAsia"/>
              </w:rPr>
              <w:t>所属经济类型</w:t>
            </w:r>
          </w:p>
          <w:p w14:paraId="25422A7A">
            <w:pPr>
              <w:jc w:val="center"/>
            </w:pPr>
            <w:r>
              <w:rPr>
                <w:rFonts w:hint="eastAsia"/>
              </w:rPr>
              <w:t>（如</w:t>
            </w:r>
            <w:r>
              <w:t>国有经济、集体经济、私营经济、个体经济等）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288F7932"/>
        </w:tc>
        <w:tc>
          <w:tcPr>
            <w:tcW w:w="1103" w:type="dxa"/>
            <w:shd w:val="clear" w:color="auto" w:fill="auto"/>
            <w:vAlign w:val="center"/>
          </w:tcPr>
          <w:p w14:paraId="620AE9B2">
            <w:r>
              <w:rPr>
                <w:rFonts w:hint="eastAsia"/>
              </w:rPr>
              <w:t>成立时间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300ECA4A">
            <w:pPr>
              <w:ind w:firstLine="420" w:firstLineChars="200"/>
            </w:pPr>
            <w:r>
              <w:rPr>
                <w:rFonts w:hint="eastAsia"/>
              </w:rPr>
              <w:t>年</w:t>
            </w:r>
            <w:r>
              <w:t xml:space="preserve">   月  日</w:t>
            </w:r>
          </w:p>
        </w:tc>
      </w:tr>
      <w:tr w14:paraId="290A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56ACD4DE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64DC128D"/>
        </w:tc>
        <w:tc>
          <w:tcPr>
            <w:tcW w:w="1103" w:type="dxa"/>
            <w:shd w:val="clear" w:color="auto" w:fill="auto"/>
            <w:vAlign w:val="center"/>
          </w:tcPr>
          <w:p w14:paraId="620EEFB0">
            <w:r>
              <w:rPr>
                <w:rFonts w:hint="eastAsia"/>
              </w:rPr>
              <w:t>注册资金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1FAC5629">
            <w:pPr>
              <w:ind w:firstLine="840" w:firstLineChars="400"/>
            </w:pPr>
            <w:r>
              <w:rPr>
                <w:rFonts w:hint="eastAsia"/>
              </w:rPr>
              <w:t>万元</w:t>
            </w:r>
          </w:p>
        </w:tc>
      </w:tr>
      <w:tr w14:paraId="15870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73F8434C">
            <w:pPr>
              <w:jc w:val="center"/>
            </w:pPr>
            <w:r>
              <w:rPr>
                <w:rFonts w:hint="eastAsia"/>
              </w:rPr>
              <w:t>法定代表人</w:t>
            </w:r>
          </w:p>
          <w:p w14:paraId="0968203A">
            <w:pPr>
              <w:jc w:val="center"/>
            </w:pPr>
            <w:r>
              <w:rPr>
                <w:rFonts w:hint="eastAsia"/>
              </w:rPr>
              <w:t>（单位负责人）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5FA1B2A"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70E74D9"/>
        </w:tc>
        <w:tc>
          <w:tcPr>
            <w:tcW w:w="1103" w:type="dxa"/>
            <w:shd w:val="clear" w:color="auto" w:fill="auto"/>
            <w:vAlign w:val="center"/>
          </w:tcPr>
          <w:p w14:paraId="7FB241FC">
            <w:r>
              <w:rPr>
                <w:rFonts w:hint="eastAsia"/>
              </w:rPr>
              <w:t>网址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87D4CD7"/>
        </w:tc>
      </w:tr>
      <w:tr w14:paraId="528D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28134621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5428BD2">
            <w:r>
              <w:rPr>
                <w:rFonts w:hint="eastAsia"/>
              </w:rPr>
              <w:t>联系人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8873575"/>
        </w:tc>
        <w:tc>
          <w:tcPr>
            <w:tcW w:w="1103" w:type="dxa"/>
            <w:shd w:val="clear" w:color="auto" w:fill="auto"/>
            <w:vAlign w:val="center"/>
          </w:tcPr>
          <w:p w14:paraId="05F538C3">
            <w:r>
              <w:rPr>
                <w:rFonts w:hint="eastAsia"/>
              </w:rPr>
              <w:t>电话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5F40562D"/>
        </w:tc>
      </w:tr>
      <w:tr w14:paraId="15AA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2C5746CE">
            <w:pPr>
              <w:jc w:val="center"/>
            </w:pPr>
            <w:r>
              <w:rPr>
                <w:rFonts w:hint="eastAsia"/>
              </w:rPr>
              <w:t>与本项目采购需求相关的资质证书</w:t>
            </w:r>
          </w:p>
        </w:tc>
        <w:tc>
          <w:tcPr>
            <w:tcW w:w="6567" w:type="dxa"/>
            <w:gridSpan w:val="4"/>
            <w:shd w:val="clear" w:color="auto" w:fill="auto"/>
            <w:vAlign w:val="center"/>
          </w:tcPr>
          <w:p w14:paraId="5A2F3CF6">
            <w:r>
              <w:rPr>
                <w:rFonts w:hint="eastAsia"/>
              </w:rPr>
              <w:t>罗列证书名称（如有）：</w:t>
            </w:r>
          </w:p>
        </w:tc>
      </w:tr>
      <w:tr w14:paraId="3F0D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4EE9F7C0">
            <w:pPr>
              <w:jc w:val="center"/>
            </w:pPr>
            <w:r>
              <w:rPr>
                <w:rFonts w:hint="eastAsia"/>
              </w:rPr>
              <w:t>是否属于中小微企业</w:t>
            </w:r>
          </w:p>
          <w:p w14:paraId="6EFE1D23">
            <w:pPr>
              <w:jc w:val="center"/>
            </w:pPr>
            <w:r>
              <w:rPr>
                <w:rFonts w:hint="eastAsia"/>
              </w:rPr>
              <w:t>（本项目采购标的对应的中小企业划分标准所属行业为：其他未列明行业）</w:t>
            </w:r>
          </w:p>
        </w:tc>
        <w:tc>
          <w:tcPr>
            <w:tcW w:w="6567" w:type="dxa"/>
            <w:gridSpan w:val="4"/>
            <w:shd w:val="clear" w:color="auto" w:fill="auto"/>
            <w:vAlign w:val="center"/>
          </w:tcPr>
          <w:p w14:paraId="6176BFD2">
            <w:r>
              <w:t>□ 大型企业（从业人员超过300人）</w:t>
            </w:r>
          </w:p>
          <w:p w14:paraId="65522EC9">
            <w:r>
              <w:t>□ 中型企业（从业人员100人及以上、300人以下）</w:t>
            </w:r>
          </w:p>
          <w:p w14:paraId="6306499B">
            <w:r>
              <w:t>□ 小型企业（从业人员10人及以上、100人以下）</w:t>
            </w:r>
          </w:p>
          <w:p w14:paraId="06E17212">
            <w:r>
              <w:t>□ 微型企业（从业人员10人以下）</w:t>
            </w:r>
          </w:p>
          <w:p w14:paraId="69009A36">
            <w:r>
              <w:t>（注：请在相应的唯一选项前标记“🗹”）</w:t>
            </w:r>
          </w:p>
        </w:tc>
      </w:tr>
      <w:tr w14:paraId="3528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60" w:type="dxa"/>
            <w:gridSpan w:val="5"/>
            <w:shd w:val="clear" w:color="auto" w:fill="auto"/>
            <w:vAlign w:val="center"/>
          </w:tcPr>
          <w:p w14:paraId="17D3A9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询价调查反馈意见</w:t>
            </w:r>
          </w:p>
        </w:tc>
      </w:tr>
      <w:tr w14:paraId="1D8F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193FC6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调查项</w:t>
            </w:r>
          </w:p>
        </w:tc>
        <w:tc>
          <w:tcPr>
            <w:tcW w:w="6567" w:type="dxa"/>
            <w:gridSpan w:val="4"/>
            <w:shd w:val="clear" w:color="auto" w:fill="auto"/>
            <w:vAlign w:val="center"/>
          </w:tcPr>
          <w:p w14:paraId="78D958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实际情况及对项目的意见等</w:t>
            </w:r>
          </w:p>
        </w:tc>
      </w:tr>
      <w:tr w14:paraId="0A47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2293F063">
            <w:pPr>
              <w:jc w:val="center"/>
            </w:pPr>
            <w:r>
              <w:rPr>
                <w:rFonts w:hint="eastAsia"/>
              </w:rPr>
              <w:t>有关报价</w:t>
            </w:r>
          </w:p>
        </w:tc>
        <w:tc>
          <w:tcPr>
            <w:tcW w:w="6567" w:type="dxa"/>
            <w:gridSpan w:val="4"/>
            <w:shd w:val="clear" w:color="auto" w:fill="auto"/>
          </w:tcPr>
          <w:p w14:paraId="6B418CD9">
            <w:pPr>
              <w:rPr>
                <w:u w:val="single"/>
              </w:rPr>
            </w:pPr>
            <w:r>
              <w:rPr>
                <w:rFonts w:hint="eastAsia"/>
              </w:rPr>
              <w:t>贵单位针对本项目建议的市场价格是多少？</w:t>
            </w:r>
            <w:bookmarkStart w:id="0" w:name="_GoBack"/>
            <w:bookmarkEnd w:id="0"/>
          </w:p>
        </w:tc>
      </w:tr>
      <w:tr w14:paraId="3DB3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120F71AA">
            <w:pPr>
              <w:jc w:val="center"/>
            </w:pPr>
            <w:r>
              <w:rPr>
                <w:rFonts w:hint="eastAsia"/>
              </w:rPr>
              <w:t>建议</w:t>
            </w:r>
          </w:p>
        </w:tc>
        <w:tc>
          <w:tcPr>
            <w:tcW w:w="6567" w:type="dxa"/>
            <w:gridSpan w:val="4"/>
            <w:shd w:val="clear" w:color="auto" w:fill="auto"/>
          </w:tcPr>
          <w:p w14:paraId="08297109">
            <w:r>
              <w:t>有利于项目实施的</w:t>
            </w:r>
            <w:r>
              <w:rPr>
                <w:rFonts w:hint="eastAsia"/>
              </w:rPr>
              <w:t>相关</w:t>
            </w:r>
            <w:r>
              <w:t>建议</w:t>
            </w:r>
          </w:p>
          <w:p w14:paraId="1B55ACD2">
            <w:r>
              <w:rPr>
                <w:rFonts w:hint="eastAsia"/>
              </w:rPr>
              <w:t>答：</w:t>
            </w:r>
          </w:p>
        </w:tc>
      </w:tr>
      <w:tr w14:paraId="3C57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72F06B05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67" w:type="dxa"/>
            <w:gridSpan w:val="4"/>
            <w:shd w:val="clear" w:color="auto" w:fill="auto"/>
          </w:tcPr>
          <w:p w14:paraId="34F32681">
            <w:r>
              <w:rPr>
                <w:rFonts w:hint="eastAsia"/>
              </w:rPr>
              <w:t>请单位自行说明：</w:t>
            </w:r>
          </w:p>
          <w:p w14:paraId="2F06E603">
            <w:r>
              <w:rPr>
                <w:rFonts w:hint="eastAsia"/>
              </w:rPr>
              <w:t xml:space="preserve">答：   </w:t>
            </w:r>
            <w:r>
              <w:t>（可针对本采购项目进行说明）</w:t>
            </w:r>
          </w:p>
        </w:tc>
      </w:tr>
      <w:tr w14:paraId="1898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260" w:type="dxa"/>
            <w:gridSpan w:val="5"/>
            <w:shd w:val="clear" w:color="auto" w:fill="auto"/>
            <w:vAlign w:val="center"/>
          </w:tcPr>
          <w:p w14:paraId="108FEB18">
            <w:r>
              <w:rPr>
                <w:rFonts w:hint="eastAsia"/>
              </w:rPr>
              <w:t>注：按表格中要求的调查项，根据实际情况进行填写。供应商可在“建议”处提出贵单位对本项目采购需求的意见或建议；若无任何意见或建议的，请在对应项处填写“无”。</w:t>
            </w:r>
          </w:p>
        </w:tc>
      </w:tr>
      <w:tr w14:paraId="3E29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260" w:type="dxa"/>
            <w:gridSpan w:val="5"/>
            <w:shd w:val="clear" w:color="auto" w:fill="auto"/>
            <w:vAlign w:val="center"/>
          </w:tcPr>
          <w:p w14:paraId="04C27E7E">
            <w:pPr>
              <w:jc w:val="right"/>
            </w:pPr>
            <w:r>
              <w:rPr>
                <w:rFonts w:hint="eastAsia"/>
              </w:rPr>
              <w:t>供应商名称:      （盖章）</w:t>
            </w:r>
          </w:p>
          <w:p w14:paraId="2F265646">
            <w:pPr>
              <w:jc w:val="right"/>
            </w:pPr>
            <w:r>
              <w:rPr>
                <w:rFonts w:hint="eastAsia"/>
              </w:rPr>
              <w:t>年   月   日</w:t>
            </w:r>
          </w:p>
        </w:tc>
      </w:tr>
    </w:tbl>
    <w:p w14:paraId="68FA874F">
      <w:pPr>
        <w:pStyle w:val="2"/>
      </w:pPr>
    </w:p>
    <w:sectPr>
      <w:pgSz w:w="11906" w:h="16838"/>
      <w:pgMar w:top="1134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MjA5ZjZmYTdkMzhhZmE1N2U5MjVkMDE5MGZhMDgifQ=="/>
  </w:docVars>
  <w:rsids>
    <w:rsidRoot w:val="10B526AC"/>
    <w:rsid w:val="00017EB5"/>
    <w:rsid w:val="00063435"/>
    <w:rsid w:val="000752FC"/>
    <w:rsid w:val="000F6273"/>
    <w:rsid w:val="00133761"/>
    <w:rsid w:val="00143485"/>
    <w:rsid w:val="00144A88"/>
    <w:rsid w:val="001B7BDE"/>
    <w:rsid w:val="00211ECE"/>
    <w:rsid w:val="002266B6"/>
    <w:rsid w:val="002744B5"/>
    <w:rsid w:val="002F2C7C"/>
    <w:rsid w:val="0030113F"/>
    <w:rsid w:val="00302400"/>
    <w:rsid w:val="00310608"/>
    <w:rsid w:val="0038093A"/>
    <w:rsid w:val="003856F4"/>
    <w:rsid w:val="00385CE7"/>
    <w:rsid w:val="003941B6"/>
    <w:rsid w:val="003B1BAE"/>
    <w:rsid w:val="003D0B86"/>
    <w:rsid w:val="004019C8"/>
    <w:rsid w:val="004131F8"/>
    <w:rsid w:val="00443EC0"/>
    <w:rsid w:val="004A444F"/>
    <w:rsid w:val="004F1BB7"/>
    <w:rsid w:val="005255EB"/>
    <w:rsid w:val="00570DDB"/>
    <w:rsid w:val="005A71BD"/>
    <w:rsid w:val="006675A1"/>
    <w:rsid w:val="006A114F"/>
    <w:rsid w:val="006C1F35"/>
    <w:rsid w:val="006C722A"/>
    <w:rsid w:val="0070514C"/>
    <w:rsid w:val="00777D42"/>
    <w:rsid w:val="00793342"/>
    <w:rsid w:val="007A2117"/>
    <w:rsid w:val="007E53F5"/>
    <w:rsid w:val="007F466D"/>
    <w:rsid w:val="007F5C0A"/>
    <w:rsid w:val="00801B4B"/>
    <w:rsid w:val="00804436"/>
    <w:rsid w:val="008204C1"/>
    <w:rsid w:val="0083038E"/>
    <w:rsid w:val="00847904"/>
    <w:rsid w:val="0087170F"/>
    <w:rsid w:val="008760BA"/>
    <w:rsid w:val="008A6A63"/>
    <w:rsid w:val="008E19EC"/>
    <w:rsid w:val="008E5803"/>
    <w:rsid w:val="00954318"/>
    <w:rsid w:val="00A320F9"/>
    <w:rsid w:val="00A75BAD"/>
    <w:rsid w:val="00AF017E"/>
    <w:rsid w:val="00B04C68"/>
    <w:rsid w:val="00B04E36"/>
    <w:rsid w:val="00B10D74"/>
    <w:rsid w:val="00B4616F"/>
    <w:rsid w:val="00B4761B"/>
    <w:rsid w:val="00BA4266"/>
    <w:rsid w:val="00C231F4"/>
    <w:rsid w:val="00C23ABC"/>
    <w:rsid w:val="00C4233D"/>
    <w:rsid w:val="00C7070E"/>
    <w:rsid w:val="00C85062"/>
    <w:rsid w:val="00D12939"/>
    <w:rsid w:val="00D55A92"/>
    <w:rsid w:val="00D6480D"/>
    <w:rsid w:val="00DE0597"/>
    <w:rsid w:val="00E47B00"/>
    <w:rsid w:val="00E65BFF"/>
    <w:rsid w:val="00EB38F4"/>
    <w:rsid w:val="00EE73FA"/>
    <w:rsid w:val="00F4150C"/>
    <w:rsid w:val="00FB4724"/>
    <w:rsid w:val="00FD084D"/>
    <w:rsid w:val="01EF3980"/>
    <w:rsid w:val="025D08EA"/>
    <w:rsid w:val="02F949FE"/>
    <w:rsid w:val="0520422F"/>
    <w:rsid w:val="076020AA"/>
    <w:rsid w:val="07F95559"/>
    <w:rsid w:val="08417CB6"/>
    <w:rsid w:val="088F5E51"/>
    <w:rsid w:val="0891753F"/>
    <w:rsid w:val="09290BEC"/>
    <w:rsid w:val="098A5781"/>
    <w:rsid w:val="0AB45767"/>
    <w:rsid w:val="0C4905FF"/>
    <w:rsid w:val="0C6D3E1F"/>
    <w:rsid w:val="0D9773A6"/>
    <w:rsid w:val="0DC7755F"/>
    <w:rsid w:val="0E042561"/>
    <w:rsid w:val="0EC51CF1"/>
    <w:rsid w:val="0FEF171B"/>
    <w:rsid w:val="10B526AC"/>
    <w:rsid w:val="1163035F"/>
    <w:rsid w:val="12D544CC"/>
    <w:rsid w:val="133E02C4"/>
    <w:rsid w:val="13824EB8"/>
    <w:rsid w:val="170B02AA"/>
    <w:rsid w:val="17410382"/>
    <w:rsid w:val="17B11066"/>
    <w:rsid w:val="180970F2"/>
    <w:rsid w:val="1B903686"/>
    <w:rsid w:val="1C35348E"/>
    <w:rsid w:val="1D645AD8"/>
    <w:rsid w:val="1D7C3EC2"/>
    <w:rsid w:val="1DB46E22"/>
    <w:rsid w:val="1DB47B00"/>
    <w:rsid w:val="1E4075E6"/>
    <w:rsid w:val="1EAB0CC1"/>
    <w:rsid w:val="200A081E"/>
    <w:rsid w:val="20785A5D"/>
    <w:rsid w:val="222E494D"/>
    <w:rsid w:val="237044C9"/>
    <w:rsid w:val="238E2BA1"/>
    <w:rsid w:val="24A03751"/>
    <w:rsid w:val="257638ED"/>
    <w:rsid w:val="25B6018D"/>
    <w:rsid w:val="283006CB"/>
    <w:rsid w:val="285D696E"/>
    <w:rsid w:val="288D4445"/>
    <w:rsid w:val="29A1688F"/>
    <w:rsid w:val="29D735E8"/>
    <w:rsid w:val="2A151D81"/>
    <w:rsid w:val="2A5630C8"/>
    <w:rsid w:val="2B5621F6"/>
    <w:rsid w:val="2BC5737C"/>
    <w:rsid w:val="2C26606D"/>
    <w:rsid w:val="2C62428A"/>
    <w:rsid w:val="2CF258A6"/>
    <w:rsid w:val="2E5B5F95"/>
    <w:rsid w:val="2E5C3FC8"/>
    <w:rsid w:val="2F745341"/>
    <w:rsid w:val="317E3403"/>
    <w:rsid w:val="318956D7"/>
    <w:rsid w:val="32207918"/>
    <w:rsid w:val="32222E32"/>
    <w:rsid w:val="32B507A0"/>
    <w:rsid w:val="33C347BC"/>
    <w:rsid w:val="3491429F"/>
    <w:rsid w:val="34F55208"/>
    <w:rsid w:val="36A77DAA"/>
    <w:rsid w:val="37BE35FD"/>
    <w:rsid w:val="38BF587F"/>
    <w:rsid w:val="38F4426A"/>
    <w:rsid w:val="392456E2"/>
    <w:rsid w:val="3A976388"/>
    <w:rsid w:val="3F7722E4"/>
    <w:rsid w:val="42073406"/>
    <w:rsid w:val="42674891"/>
    <w:rsid w:val="429E4757"/>
    <w:rsid w:val="44F71434"/>
    <w:rsid w:val="45181E73"/>
    <w:rsid w:val="45915C64"/>
    <w:rsid w:val="45D463A0"/>
    <w:rsid w:val="45DF1C05"/>
    <w:rsid w:val="45FD1795"/>
    <w:rsid w:val="481E59F2"/>
    <w:rsid w:val="497214EB"/>
    <w:rsid w:val="49CE21BE"/>
    <w:rsid w:val="4B0940A8"/>
    <w:rsid w:val="4BC863A1"/>
    <w:rsid w:val="4C6F0F12"/>
    <w:rsid w:val="4CD30829"/>
    <w:rsid w:val="4E4A5793"/>
    <w:rsid w:val="4E4C1E6E"/>
    <w:rsid w:val="4EC015B1"/>
    <w:rsid w:val="4ED067D7"/>
    <w:rsid w:val="51EA5DB2"/>
    <w:rsid w:val="52940917"/>
    <w:rsid w:val="539B01A9"/>
    <w:rsid w:val="544F1DCC"/>
    <w:rsid w:val="54CC087E"/>
    <w:rsid w:val="55872193"/>
    <w:rsid w:val="55CD51E5"/>
    <w:rsid w:val="56464A92"/>
    <w:rsid w:val="5680054C"/>
    <w:rsid w:val="572332D3"/>
    <w:rsid w:val="58CF5213"/>
    <w:rsid w:val="5CD32DF8"/>
    <w:rsid w:val="5E36363E"/>
    <w:rsid w:val="5E39312E"/>
    <w:rsid w:val="5EF036F4"/>
    <w:rsid w:val="5F927999"/>
    <w:rsid w:val="60DD2497"/>
    <w:rsid w:val="62145A44"/>
    <w:rsid w:val="63E02DF6"/>
    <w:rsid w:val="646F78AA"/>
    <w:rsid w:val="65643D62"/>
    <w:rsid w:val="67A7735B"/>
    <w:rsid w:val="67AC4971"/>
    <w:rsid w:val="68556DB7"/>
    <w:rsid w:val="68916F6D"/>
    <w:rsid w:val="6B972BC2"/>
    <w:rsid w:val="6C54385C"/>
    <w:rsid w:val="6CF21078"/>
    <w:rsid w:val="6EDE39E8"/>
    <w:rsid w:val="6F675358"/>
    <w:rsid w:val="6F7C589A"/>
    <w:rsid w:val="704B7174"/>
    <w:rsid w:val="7256750B"/>
    <w:rsid w:val="737547B1"/>
    <w:rsid w:val="76124028"/>
    <w:rsid w:val="78E33F6B"/>
    <w:rsid w:val="78E9026F"/>
    <w:rsid w:val="79C83DEC"/>
    <w:rsid w:val="7A1533FD"/>
    <w:rsid w:val="7B3E3E8D"/>
    <w:rsid w:val="7D81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0">
    <w:name w:val="页眉 Char"/>
    <w:basedOn w:val="7"/>
    <w:link w:val="4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3">
    <w:name w:val="0- 正文"/>
    <w:basedOn w:val="1"/>
    <w:qFormat/>
    <w:uiPriority w:val="0"/>
    <w:pPr>
      <w:spacing w:line="360" w:lineRule="auto"/>
      <w:ind w:firstLine="482"/>
    </w:pPr>
    <w:rPr>
      <w:rFonts w:ascii="Calibri" w:hAnsi="Calibri"/>
      <w:sz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6">
    <w:name w:val="font61"/>
    <w:basedOn w:val="7"/>
    <w:qFormat/>
    <w:uiPriority w:val="0"/>
    <w:rPr>
      <w:rFonts w:hint="default" w:ascii="Wingdings" w:hAnsi="Wingdings"/>
      <w:color w:val="000000"/>
      <w:sz w:val="21"/>
      <w:szCs w:val="21"/>
      <w:u w:val="none"/>
    </w:rPr>
  </w:style>
  <w:style w:type="character" w:customStyle="1" w:styleId="17">
    <w:name w:val="font01"/>
    <w:basedOn w:val="7"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  <w:style w:type="character" w:customStyle="1" w:styleId="18">
    <w:name w:val="font41"/>
    <w:basedOn w:val="7"/>
    <w:qFormat/>
    <w:uiPriority w:val="0"/>
    <w:rPr>
      <w:rFonts w:hint="eastAsia" w:ascii="宋体" w:hAnsi="宋体" w:eastAsia="宋体"/>
      <w:b/>
      <w:bCs/>
      <w:color w:val="000000"/>
      <w:sz w:val="21"/>
      <w:szCs w:val="21"/>
      <w:u w:val="none"/>
    </w:rPr>
  </w:style>
  <w:style w:type="character" w:customStyle="1" w:styleId="19">
    <w:name w:val="font21"/>
    <w:basedOn w:val="7"/>
    <w:qFormat/>
    <w:uiPriority w:val="0"/>
    <w:rPr>
      <w:rFonts w:hint="eastAsia" w:ascii="宋体" w:hAnsi="宋体" w:eastAsia="宋体"/>
      <w:i/>
      <w:i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822</Words>
  <Characters>839</Characters>
  <Lines>6</Lines>
  <Paragraphs>1</Paragraphs>
  <TotalTime>0</TotalTime>
  <ScaleCrop>false</ScaleCrop>
  <LinksUpToDate>false</LinksUpToDate>
  <CharactersWithSpaces>871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2023-04-12T02:00:00Z</dcterms:created>
  <dc:creator>hualun-zdy</dc:creator>
  <cp:lastModifiedBy>Administrator</cp:lastModifiedBy>
  <dcterms:modified xsi:type="dcterms:W3CDTF">2024-09-06T09:47:18Z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35FFB1C121764F969DE9F832DD647A53</vt:lpwstr>
  </property>
</Properties>
</file>